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FD" w:rsidRDefault="000A3E31">
      <w:r>
        <w:rPr>
          <w:noProof/>
          <w:lang w:eastAsia="ru-RU"/>
        </w:rPr>
        <w:drawing>
          <wp:inline distT="0" distB="0" distL="0" distR="0" wp14:anchorId="49ECE3ED" wp14:editId="3EB47A2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E31" w:rsidRDefault="000A3E31">
      <w:hyperlink r:id="rId6" w:history="1">
        <w:r w:rsidRPr="001E4DC7">
          <w:rPr>
            <w:rStyle w:val="a5"/>
          </w:rPr>
          <w:t>https://www.todaykhv.ru/news/views/66926/</w:t>
        </w:r>
      </w:hyperlink>
    </w:p>
    <w:p w:rsidR="000A3E31" w:rsidRPr="000A3E31" w:rsidRDefault="000A3E31" w:rsidP="000A3E3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r w:rsidRPr="000A3E31">
        <w:rPr>
          <w:rFonts w:ascii="Arial" w:eastAsia="Times New Roman" w:hAnsi="Arial" w:cs="Arial"/>
          <w:b/>
          <w:bCs/>
          <w:color w:val="141414"/>
          <w:sz w:val="24"/>
          <w:szCs w:val="27"/>
          <w:lang w:eastAsia="ru-RU"/>
        </w:rPr>
        <w:t xml:space="preserve">Директор Дальневосточного научного центра местного самоуправления Нина </w:t>
      </w:r>
      <w:proofErr w:type="spellStart"/>
      <w:r w:rsidRPr="000A3E31">
        <w:rPr>
          <w:rFonts w:ascii="Arial" w:eastAsia="Times New Roman" w:hAnsi="Arial" w:cs="Arial"/>
          <w:b/>
          <w:bCs/>
          <w:color w:val="141414"/>
          <w:sz w:val="24"/>
          <w:szCs w:val="27"/>
          <w:lang w:eastAsia="ru-RU"/>
        </w:rPr>
        <w:t>Поличка</w:t>
      </w:r>
      <w:proofErr w:type="spellEnd"/>
      <w:r w:rsidRPr="000A3E31">
        <w:rPr>
          <w:rFonts w:ascii="Arial" w:eastAsia="Times New Roman" w:hAnsi="Arial" w:cs="Arial"/>
          <w:b/>
          <w:bCs/>
          <w:color w:val="141414"/>
          <w:sz w:val="24"/>
          <w:szCs w:val="27"/>
          <w:lang w:eastAsia="ru-RU"/>
        </w:rPr>
        <w:t xml:space="preserve"> о том, почему современной молодежи придется поменять за жизнь 7-8 профессий:</w:t>
      </w:r>
    </w:p>
    <w:p w:rsidR="000A3E31" w:rsidRPr="000A3E31" w:rsidRDefault="000A3E31" w:rsidP="000A3E3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 xml:space="preserve">- Теперь старшеклассники во время приемной кампании могут подавать заявления для поступления сразу в несколько вузов, в том числе и через портал </w:t>
      </w:r>
      <w:proofErr w:type="spellStart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Госуслуги</w:t>
      </w:r>
      <w:proofErr w:type="spellEnd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.</w:t>
      </w:r>
    </w:p>
    <w:p w:rsidR="000A3E31" w:rsidRPr="000A3E31" w:rsidRDefault="000A3E31" w:rsidP="000A3E31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Иногда поражает диапазон самоопределения, молодой человек выбирает одновременно педагогический, технический и творческий! Куда пройдет! Но, это же полное непонимание, чего он хочет, к чему у него есть способности!  Увы, это еще одно подтверждение того, как мало мы занимаемся профориентацией в школе.</w:t>
      </w:r>
    </w:p>
    <w:p w:rsidR="000A3E31" w:rsidRPr="000A3E31" w:rsidRDefault="000A3E31" w:rsidP="000A3E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>В 80-х годах в Таллинне я была на одной представительной конференции. Услышала такое мнение: мы вступаем в рыночную экономику, а это значит, что за свою жизнь человеку придется поменять семь-восемь профессий. Я уточнила: место работы? Нет, был ответ - профессий.</w:t>
      </w:r>
    </w:p>
    <w:p w:rsidR="000A3E31" w:rsidRPr="000A3E31" w:rsidRDefault="000A3E31" w:rsidP="000A3E31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 xml:space="preserve">Эта статистика рыночной экономики  рождает новый подход к </w:t>
      </w:r>
      <w:proofErr w:type="spellStart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профориентационной</w:t>
      </w:r>
      <w:proofErr w:type="spellEnd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 xml:space="preserve"> работе.   </w:t>
      </w:r>
    </w:p>
    <w:p w:rsidR="000A3E31" w:rsidRPr="000A3E31" w:rsidRDefault="000A3E31" w:rsidP="000A3E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>Во-первых, традиционный выбор профессии, на основе идеального сочетания «хоч</w:t>
      </w:r>
      <w:proofErr w:type="gramStart"/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>у-</w:t>
      </w:r>
      <w:proofErr w:type="gramEnd"/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 xml:space="preserve"> могу-надо» требует расширения. Прекрасно, если по всем трём позициям у тебя плюс. Ты </w:t>
      </w:r>
      <w:proofErr w:type="gramStart"/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>мечтаешь</w:t>
      </w:r>
      <w:proofErr w:type="gramEnd"/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 xml:space="preserve"> стать авиастроителем, можешь поступить в технический университет и даже  потом хорошо устроиться на завод. Но в жизни, как правило, нет идеальных вариантов. </w:t>
      </w:r>
    </w:p>
    <w:p w:rsidR="000A3E31" w:rsidRPr="000A3E31" w:rsidRDefault="000A3E31" w:rsidP="000A3E31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proofErr w:type="gramStart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Если, к примеру, с плюсом только «хочу», а в минусе «могу» и «надо».</w:t>
      </w:r>
      <w:proofErr w:type="gramEnd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 xml:space="preserve"> Это когда хочу стать известным адвокатом, но не считаю нужным годы жизни потратить на изучение </w:t>
      </w:r>
      <w:proofErr w:type="gramStart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юриспруденции</w:t>
      </w:r>
      <w:proofErr w:type="gramEnd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 xml:space="preserve"> да и понимаю, что  я со своим уровнем не очень-то и нужен на рынке труда. Или «могу» и «надо» есть, а вот «хочу» - нет. То есть могу стать врачом, и профессия очень востребованная, но не хочу после окончания университета ехать в деревню.  А ведь, наверняка, такие ситуации в жизни </w:t>
      </w:r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lastRenderedPageBreak/>
        <w:t>возникнут и необходимо, как минимум, поразмышлять над тем, что ты будешь делать в этом случае? Что окажется предпочтительнее? </w:t>
      </w:r>
    </w:p>
    <w:p w:rsidR="000A3E31" w:rsidRPr="000A3E31" w:rsidRDefault="000A3E31" w:rsidP="000A3E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A3E31" w:rsidRPr="000A3E31" w:rsidRDefault="000A3E31" w:rsidP="000A3E3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И тут впору вспомнить все свои умения, которыми ты уже овладел в школе, в кружках, занимаясь робототехникой, программированием, или рисованием. Все они могут войти в список потенциальных профессий. </w:t>
      </w:r>
    </w:p>
    <w:p w:rsidR="000A3E31" w:rsidRPr="000A3E31" w:rsidRDefault="000A3E31" w:rsidP="000A3E31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 xml:space="preserve">Во-вторых, сегодня любая профессия может реализовываться в двух стратегиях. Ты можешь стать наемным работником или </w:t>
      </w:r>
      <w:proofErr w:type="spellStart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самозанятым</w:t>
      </w:r>
      <w:proofErr w:type="spellEnd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, а в перспективе создать свой бизнес. Но во втором случае от тебя потребуется системное мышление, дополнительные знания, организаторские способности, качества лидера, умение выстраивать отношения с другими людьми и т.д. И тут надо понять, готов ли ты к этому?</w:t>
      </w:r>
    </w:p>
    <w:p w:rsidR="000A3E31" w:rsidRPr="000A3E31" w:rsidRDefault="000A3E31" w:rsidP="000A3E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>Итого семь-восемь профессий в двух стратегиях, получается 14-16 вариантов будущей трудовой деятельности. Задуматься о таких перспективах должен каждый выпуск</w:t>
      </w:r>
      <w:bookmarkStart w:id="0" w:name="_GoBack"/>
      <w:bookmarkEnd w:id="0"/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>ник школы. Причем, не в десятом и не в одиннадцатом классе, а гораздо раньше. Конечно, вместе с родителями.  </w:t>
      </w:r>
    </w:p>
    <w:p w:rsidR="000A3E31" w:rsidRPr="000A3E31" w:rsidRDefault="000A3E31" w:rsidP="000A3E31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Но и полтора десятка вариантов занятости - ещё не предел. Поскольку мир постоянно развивается и усложняется, появляются новые специальности и профессии, становятся востребованными иные компетенции, а какие-то, возможно, в ближайшее время сойдут со сцены, значит задачу выбора профессии придётся решать в течени</w:t>
      </w:r>
      <w:proofErr w:type="gramStart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и</w:t>
      </w:r>
      <w:proofErr w:type="gramEnd"/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 xml:space="preserve"> всей жизни. Так же, как и учиться, чтобы оставаться на уровне. Так как знания в некоторых областях устаревают уже к моменту получения вузовского диплома.</w:t>
      </w:r>
    </w:p>
    <w:p w:rsidR="000A3E31" w:rsidRPr="000A3E31" w:rsidRDefault="000A3E31" w:rsidP="000A3E3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>Кто сегодня говорит об этом детям, выпускникам, которые стоят перед выбором, что им делать, чем заниматься в жизни? Задумываются ли они о том, что будет востребовано в ближайшем будущем? Это когда даже экономисты не берутся  с уверенностью прогнозировать развитие рынка труда на горизонте 10–15 лет.</w:t>
      </w:r>
    </w:p>
    <w:p w:rsidR="000A3E31" w:rsidRPr="000A3E31" w:rsidRDefault="000A3E31" w:rsidP="000A3E31">
      <w:pPr>
        <w:shd w:val="clear" w:color="auto" w:fill="FFFFFF"/>
        <w:spacing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Конечно, выпускник школы волен сам выбирать профессию – от космонавта до каменщика. Но давайте, наконец, будем реалистами!  Родители, научите подростов не только развлекаться в интернете, но и извлекать полезную информацию. </w:t>
      </w:r>
    </w:p>
    <w:p w:rsidR="000A3E31" w:rsidRPr="000A3E31" w:rsidRDefault="000A3E31" w:rsidP="000A3E3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41414"/>
          <w:sz w:val="24"/>
          <w:szCs w:val="27"/>
          <w:lang w:eastAsia="ru-RU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lang w:eastAsia="ru-RU"/>
        </w:rPr>
        <w:t>Откройте вместе с ними портал «Работа в России». Там множество вакансий и суммы зарплат, которые им готовы платить. Изучайте, анализируйте, делайте выводы!  Или зайдите на сайт Корпорации развития Дальнего Востока и Арктики в раздел «Гражданам» на страницу «Работать на Дальнем Востоке и в Арктике». И там тоже конкретные предложения, какие специалисты нужны и как их труд будет оплачиваться.</w:t>
      </w:r>
    </w:p>
    <w:p w:rsidR="000A3E31" w:rsidRPr="000A3E31" w:rsidRDefault="000A3E31" w:rsidP="000A3E31">
      <w:pPr>
        <w:rPr>
          <w:sz w:val="20"/>
        </w:rPr>
      </w:pPr>
      <w:r w:rsidRPr="000A3E31">
        <w:rPr>
          <w:rFonts w:ascii="Arial" w:eastAsia="Times New Roman" w:hAnsi="Arial" w:cs="Arial"/>
          <w:color w:val="141414"/>
          <w:sz w:val="24"/>
          <w:szCs w:val="27"/>
          <w:shd w:val="clear" w:color="auto" w:fill="FFFFFF"/>
          <w:lang w:eastAsia="ru-RU"/>
        </w:rPr>
        <w:t>И тогда выпускник школы будет яснее понимать, как выстроить свою жизнь, чтобы быть в ней нужным и успешным. </w:t>
      </w:r>
    </w:p>
    <w:sectPr w:rsidR="000A3E31" w:rsidRPr="000A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31"/>
    <w:rsid w:val="000A3E31"/>
    <w:rsid w:val="00811FFD"/>
    <w:rsid w:val="008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3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3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0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0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4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3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501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1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2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5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daykhv.ru/news/views/6692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2023-08-01T06:09:00Z</dcterms:created>
  <dcterms:modified xsi:type="dcterms:W3CDTF">2023-08-01T06:11:00Z</dcterms:modified>
</cp:coreProperties>
</file>